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9889" w:type="dxa"/>
        <w:tblLayout w:type="fixed"/>
        <w:tblLook w:val="04A0" w:firstRow="1" w:lastRow="0" w:firstColumn="1" w:lastColumn="0" w:noHBand="0" w:noVBand="1"/>
      </w:tblPr>
      <w:tblGrid>
        <w:gridCol w:w="9889"/>
      </w:tblGrid>
      <w:tr w:rsidR="00471FC7" w:rsidTr="00471FC7">
        <w:tc>
          <w:tcPr>
            <w:tcW w:w="9889" w:type="dxa"/>
          </w:tcPr>
          <w:p w:rsidR="00471FC7" w:rsidRDefault="00471FC7" w:rsidP="006121C0">
            <w:pPr>
              <w:rPr>
                <w:b/>
                <w:sz w:val="26"/>
                <w:szCs w:val="26"/>
              </w:rPr>
            </w:pPr>
          </w:p>
          <w:p w:rsidR="00471FC7" w:rsidRDefault="00471FC7" w:rsidP="006121C0">
            <w:pPr>
              <w:rPr>
                <w:b/>
                <w:sz w:val="20"/>
              </w:rPr>
            </w:pPr>
          </w:p>
          <w:p w:rsidR="00471FC7" w:rsidRPr="00902DC4" w:rsidRDefault="00471FC7" w:rsidP="00471FC7">
            <w:pPr>
              <w:jc w:val="center"/>
              <w:rPr>
                <w:b/>
                <w:sz w:val="20"/>
                <w:szCs w:val="20"/>
              </w:rPr>
            </w:pPr>
            <w:r w:rsidRPr="006C0C26">
              <w:rPr>
                <w:b/>
                <w:sz w:val="28"/>
              </w:rPr>
              <w:t xml:space="preserve">SPECIALE </w:t>
            </w:r>
            <w:r>
              <w:rPr>
                <w:b/>
                <w:sz w:val="28"/>
              </w:rPr>
              <w:t xml:space="preserve">VOUCHER </w:t>
            </w:r>
            <w:r w:rsidRPr="006C0C26">
              <w:rPr>
                <w:b/>
                <w:sz w:val="28"/>
              </w:rPr>
              <w:t>MONDO SCUOLA</w:t>
            </w:r>
          </w:p>
          <w:p w:rsidR="00471FC7" w:rsidRPr="00F9117E" w:rsidRDefault="00471FC7">
            <w:pPr>
              <w:rPr>
                <w:i/>
                <w:sz w:val="28"/>
              </w:rPr>
            </w:pPr>
          </w:p>
        </w:tc>
      </w:tr>
      <w:tr w:rsidR="00471FC7" w:rsidTr="00471FC7">
        <w:trPr>
          <w:trHeight w:val="10263"/>
        </w:trPr>
        <w:tc>
          <w:tcPr>
            <w:tcW w:w="9889" w:type="dxa"/>
          </w:tcPr>
          <w:p w:rsidR="00471FC7" w:rsidRDefault="00471FC7" w:rsidP="00AE7561">
            <w:pPr>
              <w:widowControl w:val="0"/>
              <w:autoSpaceDE w:val="0"/>
              <w:autoSpaceDN w:val="0"/>
              <w:rPr>
                <w:rFonts w:ascii="Myriad Pro" w:eastAsia="Myriad Pro" w:hAnsi="Myriad Pro" w:cs="Myriad Pro"/>
                <w:color w:val="010202"/>
                <w:sz w:val="20"/>
                <w:szCs w:val="20"/>
              </w:rPr>
            </w:pPr>
          </w:p>
          <w:p w:rsidR="00471FC7" w:rsidRPr="006C0C26" w:rsidRDefault="00471FC7" w:rsidP="00AE7561">
            <w:pPr>
              <w:rPr>
                <w:b/>
                <w:sz w:val="28"/>
              </w:rPr>
            </w:pPr>
          </w:p>
          <w:p w:rsidR="00471FC7" w:rsidRDefault="00471FC7" w:rsidP="00AE7561">
            <w:pPr>
              <w:widowControl w:val="0"/>
              <w:autoSpaceDE w:val="0"/>
              <w:autoSpaceDN w:val="0"/>
              <w:rPr>
                <w:rFonts w:ascii="Myriad Pro" w:eastAsia="Myriad Pro" w:hAnsi="Myriad Pro" w:cs="Myriad Pro"/>
                <w:color w:val="010202"/>
                <w:sz w:val="20"/>
                <w:szCs w:val="20"/>
              </w:rPr>
            </w:pPr>
          </w:p>
          <w:p w:rsidR="00471FC7" w:rsidRDefault="00471FC7" w:rsidP="00AE7561">
            <w:pPr>
              <w:widowControl w:val="0"/>
              <w:autoSpaceDE w:val="0"/>
              <w:autoSpaceDN w:val="0"/>
              <w:ind w:right="274"/>
              <w:jc w:val="both"/>
              <w:rPr>
                <w:rFonts w:ascii="Myriad Pro" w:eastAsia="Myriad Pro" w:hAnsi="Myriad Pro" w:cs="Myriad Pro"/>
                <w:color w:val="010202"/>
                <w:sz w:val="20"/>
                <w:szCs w:val="20"/>
              </w:rPr>
            </w:pPr>
            <w:r w:rsidRPr="00AE7561">
              <w:rPr>
                <w:rFonts w:ascii="Myriad Pro" w:eastAsia="Myriad Pro" w:hAnsi="Myriad Pro" w:cs="Myriad Pro"/>
                <w:color w:val="010202"/>
                <w:sz w:val="20"/>
                <w:szCs w:val="20"/>
              </w:rPr>
              <w:t xml:space="preserve">CONFAL Federazione Scuola </w:t>
            </w:r>
            <w:r>
              <w:rPr>
                <w:rFonts w:ascii="Myriad Pro" w:eastAsia="Myriad Pro" w:hAnsi="Myriad Pro" w:cs="Myriad Pro"/>
                <w:color w:val="010202"/>
                <w:sz w:val="20"/>
                <w:szCs w:val="20"/>
              </w:rPr>
              <w:t xml:space="preserve">e la CNUPI hanno </w:t>
            </w:r>
            <w:r w:rsidRPr="00AE7561">
              <w:rPr>
                <w:rFonts w:ascii="Myriad Pro" w:eastAsia="Myriad Pro" w:hAnsi="Myriad Pro" w:cs="Myriad Pro"/>
                <w:color w:val="010202"/>
                <w:sz w:val="20"/>
                <w:szCs w:val="20"/>
              </w:rPr>
              <w:t xml:space="preserve">stipulato una convenzione </w:t>
            </w:r>
            <w:r>
              <w:rPr>
                <w:rFonts w:ascii="Myriad Pro" w:eastAsia="Myriad Pro" w:hAnsi="Myriad Pro" w:cs="Myriad Pro"/>
                <w:color w:val="010202"/>
                <w:sz w:val="20"/>
                <w:szCs w:val="20"/>
              </w:rPr>
              <w:t>per la diffusione del</w:t>
            </w:r>
            <w:r w:rsidRPr="00AE7561">
              <w:rPr>
                <w:rFonts w:ascii="Myriad Pro" w:eastAsia="Myriad Pro" w:hAnsi="Myriad Pro" w:cs="Myriad Pro"/>
                <w:color w:val="010202"/>
                <w:sz w:val="20"/>
                <w:szCs w:val="20"/>
              </w:rPr>
              <w:t xml:space="preserve"> </w:t>
            </w:r>
            <w:hyperlink r:id="rId6" w:history="1">
              <w:r w:rsidRPr="00E72B1C">
                <w:rPr>
                  <w:rStyle w:val="Collegamentoipertestuale"/>
                  <w:rFonts w:ascii="Myriad Pro" w:eastAsia="Myriad Pro" w:hAnsi="Myriad Pro" w:cs="Myriad Pro"/>
                  <w:b/>
                  <w:sz w:val="20"/>
                  <w:szCs w:val="20"/>
                </w:rPr>
                <w:t>Progetto “MONDO SCUOLA”</w:t>
              </w:r>
            </w:hyperlink>
            <w:r w:rsidRPr="00AE7561">
              <w:rPr>
                <w:rFonts w:ascii="Myriad Pro" w:eastAsia="Myriad Pro" w:hAnsi="Myriad Pro" w:cs="Myriad Pro"/>
                <w:color w:val="010202"/>
                <w:sz w:val="20"/>
                <w:szCs w:val="20"/>
              </w:rPr>
              <w:t xml:space="preserve"> dedicato </w:t>
            </w:r>
            <w:r w:rsidRPr="00796F38">
              <w:rPr>
                <w:rFonts w:ascii="Myriad Pro" w:eastAsia="Myriad Pro" w:hAnsi="Myriad Pro" w:cs="Myriad Pro"/>
                <w:color w:val="010202"/>
                <w:sz w:val="20"/>
                <w:szCs w:val="20"/>
              </w:rPr>
              <w:t>a docenti, educatori e professionisti della scuola di ogni ordine e grado, di ruolo e non, che intendono ampliare le proprie conoscenze e competenze.</w:t>
            </w:r>
          </w:p>
          <w:p w:rsidR="00471FC7" w:rsidRPr="00AE7561" w:rsidRDefault="00471FC7" w:rsidP="00AE7561">
            <w:pPr>
              <w:widowControl w:val="0"/>
              <w:autoSpaceDE w:val="0"/>
              <w:autoSpaceDN w:val="0"/>
              <w:spacing w:line="220" w:lineRule="auto"/>
              <w:ind w:right="274"/>
              <w:jc w:val="both"/>
              <w:rPr>
                <w:rFonts w:ascii="Myriad Pro" w:eastAsia="Myriad Pro" w:hAnsi="Myriad Pro" w:cs="Myriad Pro"/>
                <w:color w:val="010202"/>
                <w:spacing w:val="-3"/>
                <w:sz w:val="20"/>
                <w:szCs w:val="20"/>
              </w:rPr>
            </w:pPr>
          </w:p>
          <w:p w:rsidR="00471FC7" w:rsidRDefault="00471FC7" w:rsidP="00AE7561">
            <w:pPr>
              <w:widowControl w:val="0"/>
              <w:autoSpaceDE w:val="0"/>
              <w:autoSpaceDN w:val="0"/>
              <w:ind w:right="274"/>
              <w:jc w:val="both"/>
              <w:rPr>
                <w:rFonts w:ascii="Myriad Pro" w:eastAsia="Myriad Pro" w:hAnsi="Myriad Pro" w:cs="Myriad Pro"/>
                <w:color w:val="010202"/>
                <w:sz w:val="20"/>
                <w:szCs w:val="20"/>
              </w:rPr>
            </w:pPr>
            <w:r>
              <w:rPr>
                <w:rFonts w:ascii="Myriad Pro" w:eastAsia="Myriad Pro" w:hAnsi="Myriad Pro" w:cs="Myriad Pro"/>
                <w:color w:val="010202"/>
                <w:sz w:val="20"/>
                <w:szCs w:val="20"/>
              </w:rPr>
              <w:t>Per</w:t>
            </w:r>
            <w:r w:rsidRPr="00AE7561">
              <w:rPr>
                <w:rFonts w:ascii="Myriad Pro" w:eastAsia="Myriad Pro" w:hAnsi="Myriad Pro" w:cs="Myriad Pro"/>
                <w:color w:val="010202"/>
                <w:sz w:val="20"/>
                <w:szCs w:val="20"/>
              </w:rPr>
              <w:t xml:space="preserve"> tutti gli associati, la CONFAL</w:t>
            </w:r>
            <w:r>
              <w:rPr>
                <w:rFonts w:ascii="Myriad Pro" w:eastAsia="Myriad Pro" w:hAnsi="Myriad Pro" w:cs="Myriad Pro"/>
                <w:color w:val="010202"/>
                <w:sz w:val="20"/>
                <w:szCs w:val="20"/>
              </w:rPr>
              <w:t xml:space="preserve"> e la CNUPI </w:t>
            </w:r>
            <w:r w:rsidRPr="00AE7561">
              <w:rPr>
                <w:rFonts w:ascii="Myriad Pro" w:eastAsia="Myriad Pro" w:hAnsi="Myriad Pro" w:cs="Myriad Pro"/>
                <w:color w:val="010202"/>
                <w:sz w:val="20"/>
                <w:szCs w:val="20"/>
              </w:rPr>
              <w:t xml:space="preserve"> ha</w:t>
            </w:r>
            <w:r>
              <w:rPr>
                <w:rFonts w:ascii="Myriad Pro" w:eastAsia="Myriad Pro" w:hAnsi="Myriad Pro" w:cs="Myriad Pro"/>
                <w:color w:val="010202"/>
                <w:sz w:val="20"/>
                <w:szCs w:val="20"/>
              </w:rPr>
              <w:t xml:space="preserve">nno </w:t>
            </w:r>
            <w:r w:rsidRPr="00AE7561">
              <w:rPr>
                <w:rFonts w:ascii="Myriad Pro" w:eastAsia="Myriad Pro" w:hAnsi="Myriad Pro" w:cs="Myriad Pro"/>
                <w:color w:val="010202"/>
                <w:sz w:val="20"/>
                <w:szCs w:val="20"/>
              </w:rPr>
              <w:t xml:space="preserve"> messo</w:t>
            </w:r>
            <w:r>
              <w:rPr>
                <w:rFonts w:ascii="Myriad Pro" w:eastAsia="Myriad Pro" w:hAnsi="Myriad Pro" w:cs="Myriad Pro"/>
                <w:color w:val="010202"/>
                <w:sz w:val="20"/>
                <w:szCs w:val="20"/>
              </w:rPr>
              <w:t xml:space="preserve"> a disposizione dei</w:t>
            </w:r>
            <w:r w:rsidRPr="00AE7561">
              <w:rPr>
                <w:rFonts w:ascii="Myriad Pro" w:eastAsia="Myriad Pro" w:hAnsi="Myriad Pro" w:cs="Myriad Pro"/>
                <w:color w:val="010202"/>
                <w:sz w:val="20"/>
                <w:szCs w:val="20"/>
              </w:rPr>
              <w:t xml:space="preserve"> voucher a copertura di una quota della tassa di iscrizione ai corsi del </w:t>
            </w:r>
            <w:hyperlink r:id="rId7" w:history="1">
              <w:r w:rsidRPr="00E72B1C">
                <w:rPr>
                  <w:rStyle w:val="Collegamentoipertestuale"/>
                  <w:rFonts w:ascii="Myriad Pro" w:eastAsia="Myriad Pro" w:hAnsi="Myriad Pro" w:cs="Myriad Pro"/>
                  <w:b/>
                  <w:sz w:val="20"/>
                  <w:szCs w:val="20"/>
                </w:rPr>
                <w:t>Progetto “MONDO SCUOLA”</w:t>
              </w:r>
            </w:hyperlink>
            <w:r>
              <w:rPr>
                <w:rFonts w:ascii="Myriad Pro" w:eastAsia="Myriad Pro" w:hAnsi="Myriad Pro" w:cs="Myriad Pro"/>
                <w:color w:val="010202"/>
                <w:sz w:val="20"/>
                <w:szCs w:val="20"/>
              </w:rPr>
              <w:t>, ovvero a</w:t>
            </w:r>
            <w:r w:rsidRPr="00AE7561">
              <w:rPr>
                <w:rFonts w:ascii="Myriad Pro" w:eastAsia="Myriad Pro" w:hAnsi="Myriad Pro" w:cs="Myriad Pro"/>
                <w:color w:val="010202"/>
                <w:sz w:val="20"/>
                <w:szCs w:val="20"/>
              </w:rPr>
              <w:t xml:space="preserve"> </w:t>
            </w:r>
            <w:hyperlink r:id="rId8" w:history="1">
              <w:r w:rsidRPr="00E72B1C">
                <w:rPr>
                  <w:rStyle w:val="Collegamentoipertestuale"/>
                  <w:rFonts w:ascii="Myriad Pro" w:eastAsia="Myriad Pro" w:hAnsi="Myriad Pro" w:cs="Myriad Pro"/>
                  <w:sz w:val="20"/>
                  <w:szCs w:val="20"/>
                </w:rPr>
                <w:t>Master</w:t>
              </w:r>
            </w:hyperlink>
            <w:r w:rsidRPr="00AE7561">
              <w:rPr>
                <w:rFonts w:ascii="Myriad Pro" w:eastAsia="Myriad Pro" w:hAnsi="Myriad Pro" w:cs="Myriad Pro"/>
                <w:color w:val="010202"/>
                <w:sz w:val="20"/>
                <w:szCs w:val="20"/>
              </w:rPr>
              <w:t xml:space="preserve">, </w:t>
            </w:r>
            <w:hyperlink r:id="rId9" w:history="1">
              <w:r w:rsidRPr="00E72B1C">
                <w:rPr>
                  <w:rStyle w:val="Collegamentoipertestuale"/>
                  <w:rFonts w:ascii="Myriad Pro" w:eastAsia="Myriad Pro" w:hAnsi="Myriad Pro" w:cs="Myriad Pro"/>
                  <w:sz w:val="20"/>
                  <w:szCs w:val="20"/>
                </w:rPr>
                <w:t>Corsi di perfezionamento</w:t>
              </w:r>
            </w:hyperlink>
            <w:r w:rsidRPr="00AE7561">
              <w:rPr>
                <w:rFonts w:ascii="Myriad Pro" w:eastAsia="Myriad Pro" w:hAnsi="Myriad Pro" w:cs="Myriad Pro"/>
                <w:color w:val="010202"/>
                <w:sz w:val="20"/>
                <w:szCs w:val="20"/>
              </w:rPr>
              <w:t xml:space="preserve"> e Pacchetto 24 CFU, no</w:t>
            </w:r>
            <w:r>
              <w:rPr>
                <w:rFonts w:ascii="Myriad Pro" w:eastAsia="Myriad Pro" w:hAnsi="Myriad Pro" w:cs="Myriad Pro"/>
                <w:color w:val="010202"/>
                <w:sz w:val="20"/>
                <w:szCs w:val="20"/>
              </w:rPr>
              <w:t>nché esami universitari singoli</w:t>
            </w:r>
            <w:r w:rsidRPr="00AE7561">
              <w:rPr>
                <w:rFonts w:ascii="Myriad Pro" w:eastAsia="Myriad Pro" w:hAnsi="Myriad Pro" w:cs="Myriad Pro"/>
                <w:color w:val="010202"/>
                <w:sz w:val="20"/>
                <w:szCs w:val="20"/>
              </w:rPr>
              <w:t>.</w:t>
            </w:r>
          </w:p>
          <w:p w:rsidR="00471FC7" w:rsidRDefault="00471FC7" w:rsidP="00447BBB">
            <w:pPr>
              <w:rPr>
                <w:sz w:val="20"/>
              </w:rPr>
            </w:pPr>
            <w:r>
              <w:rPr>
                <w:sz w:val="20"/>
              </w:rPr>
              <w:t>I corsi sono online ed è possibile iscriversi tutto l’anno. Sedi d’esame in tutta Italia.</w:t>
            </w:r>
          </w:p>
          <w:p w:rsidR="00471FC7" w:rsidRDefault="00471FC7" w:rsidP="00447BBB">
            <w:pPr>
              <w:rPr>
                <w:sz w:val="20"/>
              </w:rPr>
            </w:pPr>
            <w:r>
              <w:rPr>
                <w:sz w:val="20"/>
              </w:rPr>
              <w:t xml:space="preserve">E se sei un docente di ruolo, puoi utilizzare anche la tua Carta del Docente. </w:t>
            </w:r>
          </w:p>
          <w:p w:rsidR="00471FC7" w:rsidRDefault="00471FC7" w:rsidP="00AE7561">
            <w:pPr>
              <w:widowControl w:val="0"/>
              <w:autoSpaceDE w:val="0"/>
              <w:autoSpaceDN w:val="0"/>
              <w:ind w:right="274"/>
              <w:jc w:val="both"/>
              <w:rPr>
                <w:rFonts w:ascii="Myriad Pro" w:eastAsia="Myriad Pro" w:hAnsi="Myriad Pro" w:cs="Myriad Pro"/>
                <w:color w:val="010202"/>
                <w:sz w:val="20"/>
                <w:szCs w:val="20"/>
              </w:rPr>
            </w:pPr>
          </w:p>
          <w:p w:rsidR="00471FC7" w:rsidRDefault="00471FC7" w:rsidP="00AE7561">
            <w:pPr>
              <w:widowControl w:val="0"/>
              <w:autoSpaceDE w:val="0"/>
              <w:autoSpaceDN w:val="0"/>
              <w:ind w:right="274"/>
              <w:jc w:val="both"/>
              <w:rPr>
                <w:rFonts w:ascii="Myriad Pro" w:eastAsia="Myriad Pro" w:hAnsi="Myriad Pro" w:cs="Myriad Pro"/>
                <w:color w:val="010202"/>
                <w:sz w:val="20"/>
                <w:szCs w:val="20"/>
              </w:rPr>
            </w:pPr>
            <w:r>
              <w:rPr>
                <w:rFonts w:ascii="Myriad Pro" w:eastAsia="Myriad Pro" w:hAnsi="Myriad Pro" w:cs="Myriad Pro"/>
                <w:color w:val="010202"/>
                <w:sz w:val="20"/>
                <w:szCs w:val="20"/>
              </w:rPr>
              <w:t xml:space="preserve">Oltre che presso le nostre sedi, ti ricordiamo che potrai ricevere assistenza tecnica ed informativa sui corsi del </w:t>
            </w:r>
            <w:hyperlink r:id="rId10" w:history="1">
              <w:r w:rsidRPr="00E72B1C">
                <w:rPr>
                  <w:rStyle w:val="Collegamentoipertestuale"/>
                  <w:rFonts w:ascii="Myriad Pro" w:eastAsia="Myriad Pro" w:hAnsi="Myriad Pro" w:cs="Myriad Pro"/>
                  <w:b/>
                  <w:sz w:val="20"/>
                  <w:szCs w:val="20"/>
                </w:rPr>
                <w:t>Progetto “MONDO SCUOLA”</w:t>
              </w:r>
            </w:hyperlink>
            <w:r>
              <w:rPr>
                <w:rFonts w:ascii="Myriad Pro" w:eastAsia="Myriad Pro" w:hAnsi="Myriad Pro" w:cs="Myriad Pro"/>
                <w:color w:val="010202"/>
                <w:sz w:val="20"/>
                <w:szCs w:val="20"/>
              </w:rPr>
              <w:t xml:space="preserve"> anche contattando il </w:t>
            </w:r>
            <w:r w:rsidRPr="00F71E24">
              <w:rPr>
                <w:rFonts w:ascii="Myriad Pro" w:eastAsia="Myriad Pro" w:hAnsi="Myriad Pro" w:cs="Myriad Pro"/>
                <w:color w:val="010202"/>
                <w:sz w:val="20"/>
                <w:szCs w:val="20"/>
              </w:rPr>
              <w:t xml:space="preserve">numero </w:t>
            </w:r>
            <w:r w:rsidRPr="00F71E24">
              <w:rPr>
                <w:rFonts w:ascii="Myriad Pro" w:eastAsia="Myriad Pro" w:hAnsi="Myriad Pro" w:cs="Myriad Pro"/>
                <w:b/>
                <w:color w:val="010202"/>
                <w:sz w:val="20"/>
                <w:szCs w:val="20"/>
              </w:rPr>
              <w:t>324.5474804</w:t>
            </w:r>
            <w:r w:rsidRPr="00F71E24">
              <w:rPr>
                <w:rFonts w:ascii="Myriad Pro" w:eastAsia="Myriad Pro" w:hAnsi="Myriad Pro" w:cs="Myriad Pro"/>
                <w:color w:val="010202"/>
                <w:sz w:val="20"/>
                <w:szCs w:val="20"/>
              </w:rPr>
              <w:t xml:space="preserve"> </w:t>
            </w:r>
            <w:r w:rsidRPr="00F71E24">
              <w:rPr>
                <w:rFonts w:ascii="Myriad Pro" w:eastAsia="Myriad Pro" w:hAnsi="Myriad Pro" w:cs="Myriad Pro"/>
                <w:i/>
                <w:color w:val="010202"/>
                <w:sz w:val="20"/>
                <w:szCs w:val="20"/>
              </w:rPr>
              <w:t xml:space="preserve">(attivo dal </w:t>
            </w:r>
            <w:proofErr w:type="spellStart"/>
            <w:r w:rsidRPr="00F71E24">
              <w:rPr>
                <w:rFonts w:ascii="Myriad Pro" w:eastAsia="Myriad Pro" w:hAnsi="Myriad Pro" w:cs="Myriad Pro"/>
                <w:i/>
                <w:color w:val="010202"/>
                <w:sz w:val="20"/>
                <w:szCs w:val="20"/>
              </w:rPr>
              <w:t>lun</w:t>
            </w:r>
            <w:proofErr w:type="spellEnd"/>
            <w:r w:rsidRPr="00F71E24">
              <w:rPr>
                <w:rFonts w:ascii="Myriad Pro" w:eastAsia="Myriad Pro" w:hAnsi="Myriad Pro" w:cs="Myriad Pro"/>
                <w:i/>
                <w:color w:val="010202"/>
                <w:sz w:val="20"/>
                <w:szCs w:val="20"/>
              </w:rPr>
              <w:t xml:space="preserve">. al </w:t>
            </w:r>
            <w:proofErr w:type="spellStart"/>
            <w:r w:rsidRPr="00F71E24">
              <w:rPr>
                <w:rFonts w:ascii="Myriad Pro" w:eastAsia="Myriad Pro" w:hAnsi="Myriad Pro" w:cs="Myriad Pro"/>
                <w:i/>
                <w:color w:val="010202"/>
                <w:sz w:val="20"/>
                <w:szCs w:val="20"/>
              </w:rPr>
              <w:t>ven</w:t>
            </w:r>
            <w:proofErr w:type="spellEnd"/>
            <w:r w:rsidRPr="00F71E24">
              <w:rPr>
                <w:rFonts w:ascii="Myriad Pro" w:eastAsia="Myriad Pro" w:hAnsi="Myriad Pro" w:cs="Myriad Pro"/>
                <w:i/>
                <w:color w:val="010202"/>
                <w:sz w:val="20"/>
                <w:szCs w:val="20"/>
              </w:rPr>
              <w:t>. dalle 9.30 alle 16.30)</w:t>
            </w:r>
            <w:r w:rsidRPr="00F71E24">
              <w:rPr>
                <w:rFonts w:ascii="Myriad Pro" w:eastAsia="Myriad Pro" w:hAnsi="Myriad Pro" w:cs="Myriad Pro"/>
                <w:color w:val="010202"/>
                <w:sz w:val="20"/>
                <w:szCs w:val="20"/>
              </w:rPr>
              <w:t xml:space="preserve"> </w:t>
            </w:r>
            <w:r>
              <w:rPr>
                <w:rFonts w:ascii="Myriad Pro" w:eastAsia="Myriad Pro" w:hAnsi="Myriad Pro" w:cs="Myriad Pro"/>
                <w:color w:val="010202"/>
                <w:sz w:val="20"/>
                <w:szCs w:val="20"/>
              </w:rPr>
              <w:t>o inviando</w:t>
            </w:r>
            <w:r w:rsidRPr="00F71E24">
              <w:rPr>
                <w:rFonts w:ascii="Myriad Pro" w:eastAsia="Myriad Pro" w:hAnsi="Myriad Pro" w:cs="Myriad Pro"/>
                <w:color w:val="010202"/>
                <w:sz w:val="20"/>
                <w:szCs w:val="20"/>
              </w:rPr>
              <w:t xml:space="preserve"> una email all’indirizzo </w:t>
            </w:r>
            <w:r w:rsidRPr="00F71E24">
              <w:rPr>
                <w:rFonts w:ascii="Myriad Pro" w:eastAsia="Myriad Pro" w:hAnsi="Myriad Pro" w:cs="Myriad Pro"/>
                <w:b/>
                <w:color w:val="010202"/>
                <w:sz w:val="20"/>
                <w:szCs w:val="20"/>
              </w:rPr>
              <w:t>confalmondoscuola@gmail.com</w:t>
            </w:r>
            <w:r>
              <w:rPr>
                <w:rFonts w:ascii="Myriad Pro" w:eastAsia="Myriad Pro" w:hAnsi="Myriad Pro" w:cs="Myriad Pro"/>
                <w:color w:val="010202"/>
                <w:sz w:val="20"/>
                <w:szCs w:val="20"/>
              </w:rPr>
              <w:t>.</w:t>
            </w:r>
          </w:p>
          <w:p w:rsidR="00471FC7" w:rsidRDefault="00471FC7" w:rsidP="00F71E24">
            <w:pPr>
              <w:pStyle w:val="Corpotesto"/>
              <w:ind w:right="276"/>
              <w:jc w:val="both"/>
              <w:rPr>
                <w:color w:val="010202"/>
                <w:lang w:val="it-IT"/>
              </w:rPr>
            </w:pPr>
          </w:p>
          <w:p w:rsidR="00471FC7" w:rsidRPr="00471FC7" w:rsidRDefault="00471FC7" w:rsidP="00471FC7">
            <w:pPr>
              <w:widowControl w:val="0"/>
              <w:autoSpaceDE w:val="0"/>
              <w:autoSpaceDN w:val="0"/>
              <w:ind w:right="274"/>
              <w:jc w:val="center"/>
              <w:rPr>
                <w:rFonts w:ascii="Myriad Pro" w:eastAsia="Myriad Pro" w:hAnsi="Myriad Pro" w:cs="Myriad Pro"/>
                <w:b/>
                <w:color w:val="010202"/>
              </w:rPr>
            </w:pPr>
            <w:r w:rsidRPr="00471FC7">
              <w:rPr>
                <w:rFonts w:ascii="Myriad Pro" w:eastAsia="Myriad Pro" w:hAnsi="Myriad Pro" w:cs="Myriad Pro"/>
                <w:b/>
                <w:color w:val="010202"/>
              </w:rPr>
              <w:t>Per ricevere il Voucher direttamente al tuo indirizzo email, compila il modulo sottostante.</w:t>
            </w:r>
          </w:p>
          <w:p w:rsidR="00471FC7" w:rsidRDefault="00471FC7" w:rsidP="00AE7561">
            <w:pPr>
              <w:widowControl w:val="0"/>
              <w:autoSpaceDE w:val="0"/>
              <w:autoSpaceDN w:val="0"/>
              <w:ind w:right="274"/>
              <w:jc w:val="both"/>
              <w:rPr>
                <w:rFonts w:ascii="Myriad Pro" w:eastAsia="Myriad Pro" w:hAnsi="Myriad Pro" w:cs="Myriad Pro"/>
                <w:color w:val="010202"/>
                <w:sz w:val="20"/>
                <w:szCs w:val="20"/>
              </w:rPr>
            </w:pPr>
            <w:r>
              <w:rPr>
                <w:rFonts w:ascii="Myriad Pro" w:eastAsia="Myriad Pro" w:hAnsi="Myriad Pro" w:cs="Myriad Pro"/>
                <w:b/>
                <w:color w:val="010202"/>
              </w:rPr>
              <w:t xml:space="preserve">E inoltrare a </w:t>
            </w:r>
            <w:hyperlink r:id="rId11" w:history="1">
              <w:r w:rsidRPr="009A4608">
                <w:rPr>
                  <w:rStyle w:val="Collegamentoipertestuale"/>
                  <w:rFonts w:ascii="Myriad Pro" w:eastAsia="Myriad Pro" w:hAnsi="Myriad Pro" w:cs="Myriad Pro"/>
                  <w:b/>
                </w:rPr>
                <w:t>info@confalfederazionescuola.it</w:t>
              </w:r>
            </w:hyperlink>
            <w:r>
              <w:rPr>
                <w:rFonts w:ascii="Myriad Pro" w:eastAsia="Myriad Pro" w:hAnsi="Myriad Pro" w:cs="Myriad Pro"/>
                <w:b/>
                <w:color w:val="010202"/>
              </w:rPr>
              <w:t xml:space="preserve">  - </w:t>
            </w:r>
            <w:bookmarkStart w:id="0" w:name="_GoBack"/>
            <w:bookmarkEnd w:id="0"/>
            <w:r>
              <w:rPr>
                <w:rFonts w:ascii="Myriad Pro" w:eastAsia="Myriad Pro" w:hAnsi="Myriad Pro" w:cs="Myriad Pro"/>
                <w:b/>
                <w:color w:val="010202"/>
              </w:rPr>
              <w:t xml:space="preserve"> </w:t>
            </w:r>
            <w:hyperlink r:id="rId12" w:history="1">
              <w:r w:rsidRPr="009A4608">
                <w:rPr>
                  <w:rStyle w:val="Collegamentoipertestuale"/>
                  <w:rFonts w:ascii="Myriad Pro" w:eastAsia="Myriad Pro" w:hAnsi="Myriad Pro" w:cs="Myriad Pro"/>
                  <w:b/>
                </w:rPr>
                <w:t>segretario@cnupi.it</w:t>
              </w:r>
            </w:hyperlink>
            <w:r>
              <w:rPr>
                <w:rFonts w:ascii="Myriad Pro" w:eastAsia="Myriad Pro" w:hAnsi="Myriad Pro" w:cs="Myriad Pro"/>
                <w:b/>
                <w:color w:val="010202"/>
              </w:rPr>
              <w:t xml:space="preserve"> </w:t>
            </w:r>
          </w:p>
          <w:p w:rsidR="00471FC7" w:rsidRDefault="00471FC7" w:rsidP="00F831C6">
            <w:pPr>
              <w:pStyle w:val="Corpotesto"/>
              <w:ind w:right="424"/>
              <w:rPr>
                <w:lang w:val="it-IT"/>
              </w:rPr>
            </w:pPr>
            <w:r>
              <w:rPr>
                <w:lang w:val="it-IT"/>
              </w:rPr>
              <w:t xml:space="preserve">                        </w:t>
            </w:r>
          </w:p>
          <w:p w:rsidR="00471FC7" w:rsidRPr="00F831C6" w:rsidRDefault="00471FC7" w:rsidP="00F831C6">
            <w:pPr>
              <w:pStyle w:val="Corpotesto"/>
              <w:ind w:right="424"/>
              <w:rPr>
                <w:lang w:val="it-IT"/>
              </w:rPr>
            </w:pPr>
            <w:r>
              <w:rPr>
                <w:lang w:val="it-IT"/>
              </w:rPr>
              <w:t xml:space="preserve">                                                                                                         </w:t>
            </w:r>
          </w:p>
          <w:tbl>
            <w:tblPr>
              <w:tblStyle w:val="TableNormal"/>
              <w:tblW w:w="0" w:type="auto"/>
              <w:tblCellSpacing w:w="25" w:type="dxa"/>
              <w:tblLayout w:type="fixed"/>
              <w:tblLook w:val="01E0" w:firstRow="1" w:lastRow="1" w:firstColumn="1" w:lastColumn="1" w:noHBand="0" w:noVBand="0"/>
            </w:tblPr>
            <w:tblGrid>
              <w:gridCol w:w="2790"/>
              <w:gridCol w:w="552"/>
              <w:gridCol w:w="659"/>
              <w:gridCol w:w="407"/>
              <w:gridCol w:w="682"/>
              <w:gridCol w:w="789"/>
              <w:gridCol w:w="680"/>
              <w:gridCol w:w="274"/>
              <w:gridCol w:w="2666"/>
            </w:tblGrid>
            <w:tr w:rsidR="00471FC7" w:rsidRPr="007127FF" w:rsidTr="00471FC7">
              <w:trPr>
                <w:trHeight w:val="285"/>
                <w:tblCellSpacing w:w="25" w:type="dxa"/>
              </w:trPr>
              <w:tc>
                <w:tcPr>
                  <w:tcW w:w="4333" w:type="dxa"/>
                  <w:gridSpan w:val="4"/>
                  <w:tcBorders>
                    <w:top w:val="nil"/>
                    <w:left w:val="nil"/>
                    <w:right w:val="nil"/>
                  </w:tcBorders>
                  <w:shd w:val="clear" w:color="auto" w:fill="E7E7E7"/>
                </w:tcPr>
                <w:p w:rsidR="00471FC7" w:rsidRPr="007127FF" w:rsidRDefault="00471FC7" w:rsidP="00806CA2">
                  <w:pPr>
                    <w:pStyle w:val="TableParagraph"/>
                    <w:spacing w:before="28"/>
                    <w:ind w:left="74"/>
                    <w:rPr>
                      <w:i/>
                      <w:sz w:val="18"/>
                      <w:lang w:val="it-IT"/>
                    </w:rPr>
                  </w:pPr>
                  <w:r w:rsidRPr="00316937">
                    <w:rPr>
                      <w:i/>
                      <w:color w:val="FF0000"/>
                      <w:sz w:val="18"/>
                      <w:lang w:val="it-IT"/>
                    </w:rPr>
                    <w:t>Cognome</w:t>
                  </w:r>
                </w:p>
              </w:tc>
              <w:tc>
                <w:tcPr>
                  <w:tcW w:w="5016" w:type="dxa"/>
                  <w:gridSpan w:val="5"/>
                  <w:tcBorders>
                    <w:top w:val="nil"/>
                    <w:left w:val="nil"/>
                    <w:right w:val="nil"/>
                  </w:tcBorders>
                  <w:shd w:val="clear" w:color="auto" w:fill="E7E7E7"/>
                </w:tcPr>
                <w:p w:rsidR="00471FC7" w:rsidRPr="007127FF" w:rsidRDefault="00471FC7" w:rsidP="00471FC7">
                  <w:pPr>
                    <w:pStyle w:val="TableParagraph"/>
                    <w:spacing w:before="28"/>
                    <w:ind w:left="114" w:right="-1051"/>
                    <w:rPr>
                      <w:i/>
                      <w:sz w:val="18"/>
                      <w:lang w:val="it-IT"/>
                    </w:rPr>
                  </w:pPr>
                  <w:r w:rsidRPr="00316937">
                    <w:rPr>
                      <w:i/>
                      <w:color w:val="FF0000"/>
                      <w:sz w:val="18"/>
                      <w:lang w:val="it-IT"/>
                    </w:rPr>
                    <w:t>Nome</w:t>
                  </w:r>
                </w:p>
              </w:tc>
            </w:tr>
            <w:tr w:rsidR="00471FC7" w:rsidRPr="007127FF" w:rsidTr="00471FC7">
              <w:trPr>
                <w:trHeight w:val="279"/>
                <w:tblCellSpacing w:w="25" w:type="dxa"/>
              </w:trPr>
              <w:tc>
                <w:tcPr>
                  <w:tcW w:w="3267" w:type="dxa"/>
                  <w:gridSpan w:val="2"/>
                  <w:tcBorders>
                    <w:left w:val="nil"/>
                    <w:bottom w:val="nil"/>
                  </w:tcBorders>
                  <w:shd w:val="clear" w:color="auto" w:fill="E7E7E7"/>
                </w:tcPr>
                <w:p w:rsidR="00471FC7" w:rsidRPr="007127FF" w:rsidRDefault="00471FC7" w:rsidP="00806CA2">
                  <w:pPr>
                    <w:pStyle w:val="TableParagraph"/>
                    <w:spacing w:before="26"/>
                    <w:ind w:left="74"/>
                    <w:rPr>
                      <w:i/>
                      <w:sz w:val="18"/>
                      <w:lang w:val="it-IT"/>
                    </w:rPr>
                  </w:pPr>
                  <w:r w:rsidRPr="00316937">
                    <w:rPr>
                      <w:i/>
                      <w:color w:val="FF0000"/>
                      <w:sz w:val="18"/>
                      <w:lang w:val="it-IT"/>
                    </w:rPr>
                    <w:t xml:space="preserve">Nato/a </w:t>
                  </w:r>
                  <w:proofErr w:type="spellStart"/>
                  <w:r w:rsidRPr="00316937">
                    <w:rPr>
                      <w:i/>
                      <w:color w:val="FF0000"/>
                      <w:sz w:val="18"/>
                      <w:lang w:val="it-IT"/>
                    </w:rPr>
                    <w:t>a</w:t>
                  </w:r>
                  <w:proofErr w:type="spellEnd"/>
                </w:p>
              </w:tc>
              <w:tc>
                <w:tcPr>
                  <w:tcW w:w="1698" w:type="dxa"/>
                  <w:gridSpan w:val="3"/>
                  <w:tcBorders>
                    <w:bottom w:val="nil"/>
                    <w:right w:val="nil"/>
                  </w:tcBorders>
                  <w:shd w:val="clear" w:color="auto" w:fill="E7E7E7"/>
                </w:tcPr>
                <w:p w:rsidR="00471FC7" w:rsidRPr="007127FF" w:rsidRDefault="00471FC7" w:rsidP="00806CA2">
                  <w:pPr>
                    <w:pStyle w:val="TableParagraph"/>
                    <w:spacing w:before="26"/>
                    <w:ind w:left="107"/>
                    <w:rPr>
                      <w:i/>
                      <w:sz w:val="18"/>
                      <w:lang w:val="it-IT"/>
                    </w:rPr>
                  </w:pPr>
                  <w:r w:rsidRPr="00316937">
                    <w:rPr>
                      <w:i/>
                      <w:color w:val="FF0000"/>
                      <w:sz w:val="18"/>
                      <w:lang w:val="it-IT"/>
                    </w:rPr>
                    <w:t>il</w:t>
                  </w:r>
                </w:p>
              </w:tc>
              <w:tc>
                <w:tcPr>
                  <w:tcW w:w="4333" w:type="dxa"/>
                  <w:gridSpan w:val="4"/>
                  <w:tcBorders>
                    <w:left w:val="nil"/>
                    <w:bottom w:val="nil"/>
                    <w:right w:val="nil"/>
                  </w:tcBorders>
                  <w:shd w:val="clear" w:color="auto" w:fill="E7E7E7"/>
                </w:tcPr>
                <w:p w:rsidR="00471FC7" w:rsidRPr="007127FF" w:rsidRDefault="00471FC7" w:rsidP="00806CA2">
                  <w:pPr>
                    <w:pStyle w:val="TableParagraph"/>
                    <w:spacing w:before="24"/>
                    <w:ind w:left="109"/>
                    <w:rPr>
                      <w:i/>
                      <w:sz w:val="18"/>
                      <w:lang w:val="it-IT"/>
                    </w:rPr>
                  </w:pPr>
                  <w:r w:rsidRPr="00316937">
                    <w:rPr>
                      <w:i/>
                      <w:color w:val="FF0000"/>
                      <w:sz w:val="18"/>
                      <w:lang w:val="it-IT"/>
                    </w:rPr>
                    <w:t>Codice Fiscale</w:t>
                  </w:r>
                </w:p>
              </w:tc>
            </w:tr>
            <w:tr w:rsidR="00471FC7" w:rsidRPr="007127FF" w:rsidTr="00471FC7">
              <w:trPr>
                <w:trHeight w:val="279"/>
                <w:tblCellSpacing w:w="25" w:type="dxa"/>
              </w:trPr>
              <w:tc>
                <w:tcPr>
                  <w:tcW w:w="6484" w:type="dxa"/>
                  <w:gridSpan w:val="7"/>
                  <w:tcBorders>
                    <w:top w:val="nil"/>
                    <w:left w:val="nil"/>
                  </w:tcBorders>
                  <w:shd w:val="clear" w:color="auto" w:fill="E7E7E7"/>
                </w:tcPr>
                <w:p w:rsidR="00471FC7" w:rsidRPr="007127FF" w:rsidRDefault="00471FC7" w:rsidP="00806CA2">
                  <w:pPr>
                    <w:pStyle w:val="TableParagraph"/>
                    <w:spacing w:before="30"/>
                    <w:ind w:left="74"/>
                    <w:rPr>
                      <w:i/>
                      <w:sz w:val="18"/>
                      <w:lang w:val="it-IT"/>
                    </w:rPr>
                  </w:pPr>
                  <w:r w:rsidRPr="00316937">
                    <w:rPr>
                      <w:i/>
                      <w:color w:val="FF0000"/>
                      <w:sz w:val="18"/>
                      <w:lang w:val="it-IT"/>
                    </w:rPr>
                    <w:t>Via/Piazza</w:t>
                  </w:r>
                </w:p>
              </w:tc>
              <w:tc>
                <w:tcPr>
                  <w:tcW w:w="2865" w:type="dxa"/>
                  <w:gridSpan w:val="2"/>
                  <w:tcBorders>
                    <w:top w:val="nil"/>
                    <w:right w:val="nil"/>
                  </w:tcBorders>
                  <w:shd w:val="clear" w:color="auto" w:fill="E7E7E7"/>
                </w:tcPr>
                <w:p w:rsidR="00471FC7" w:rsidRPr="007127FF" w:rsidRDefault="00471FC7" w:rsidP="00806CA2">
                  <w:pPr>
                    <w:pStyle w:val="TableParagraph"/>
                    <w:spacing w:before="30"/>
                    <w:ind w:left="112"/>
                    <w:rPr>
                      <w:i/>
                      <w:sz w:val="18"/>
                      <w:lang w:val="it-IT"/>
                    </w:rPr>
                  </w:pPr>
                  <w:r w:rsidRPr="00316937">
                    <w:rPr>
                      <w:i/>
                      <w:color w:val="FF0000"/>
                      <w:sz w:val="18"/>
                      <w:lang w:val="it-IT"/>
                    </w:rPr>
                    <w:t>Nr</w:t>
                  </w:r>
                  <w:r w:rsidRPr="007127FF">
                    <w:rPr>
                      <w:i/>
                      <w:sz w:val="18"/>
                      <w:lang w:val="it-IT"/>
                    </w:rPr>
                    <w:t>.</w:t>
                  </w:r>
                </w:p>
              </w:tc>
            </w:tr>
            <w:tr w:rsidR="00471FC7" w:rsidTr="00471FC7">
              <w:trPr>
                <w:trHeight w:val="284"/>
                <w:tblCellSpacing w:w="25" w:type="dxa"/>
              </w:trPr>
              <w:tc>
                <w:tcPr>
                  <w:tcW w:w="3926" w:type="dxa"/>
                  <w:gridSpan w:val="3"/>
                  <w:tcBorders>
                    <w:left w:val="nil"/>
                    <w:right w:val="nil"/>
                  </w:tcBorders>
                  <w:shd w:val="clear" w:color="auto" w:fill="E7E7E7"/>
                </w:tcPr>
                <w:p w:rsidR="00471FC7" w:rsidRPr="007127FF" w:rsidRDefault="00471FC7" w:rsidP="00806CA2">
                  <w:pPr>
                    <w:pStyle w:val="TableParagraph"/>
                    <w:spacing w:before="38"/>
                    <w:ind w:left="74"/>
                    <w:rPr>
                      <w:i/>
                      <w:sz w:val="18"/>
                      <w:lang w:val="it-IT"/>
                    </w:rPr>
                  </w:pPr>
                  <w:r w:rsidRPr="00316937">
                    <w:rPr>
                      <w:i/>
                      <w:color w:val="FF0000"/>
                      <w:sz w:val="18"/>
                      <w:lang w:val="it-IT"/>
                    </w:rPr>
                    <w:t>Città</w:t>
                  </w:r>
                </w:p>
              </w:tc>
              <w:tc>
                <w:tcPr>
                  <w:tcW w:w="2782" w:type="dxa"/>
                  <w:gridSpan w:val="5"/>
                  <w:tcBorders>
                    <w:left w:val="nil"/>
                    <w:right w:val="nil"/>
                  </w:tcBorders>
                  <w:shd w:val="clear" w:color="auto" w:fill="E7E7E7"/>
                </w:tcPr>
                <w:p w:rsidR="00471FC7" w:rsidRPr="00316937" w:rsidRDefault="00471FC7" w:rsidP="00806CA2">
                  <w:pPr>
                    <w:pStyle w:val="TableParagraph"/>
                    <w:spacing w:before="38"/>
                    <w:ind w:left="78"/>
                    <w:rPr>
                      <w:i/>
                      <w:sz w:val="18"/>
                      <w:lang w:val="it-IT"/>
                    </w:rPr>
                  </w:pPr>
                  <w:r w:rsidRPr="00316937">
                    <w:rPr>
                      <w:i/>
                      <w:color w:val="FF0000"/>
                      <w:sz w:val="18"/>
                      <w:lang w:val="it-IT"/>
                    </w:rPr>
                    <w:t>Prov</w:t>
                  </w:r>
                  <w:r w:rsidRPr="00316937">
                    <w:rPr>
                      <w:i/>
                      <w:sz w:val="18"/>
                      <w:lang w:val="it-IT"/>
                    </w:rPr>
                    <w:t>.</w:t>
                  </w:r>
                </w:p>
              </w:tc>
              <w:tc>
                <w:tcPr>
                  <w:tcW w:w="2591" w:type="dxa"/>
                  <w:tcBorders>
                    <w:left w:val="nil"/>
                    <w:right w:val="nil"/>
                  </w:tcBorders>
                  <w:shd w:val="clear" w:color="auto" w:fill="E7E7E7"/>
                </w:tcPr>
                <w:p w:rsidR="00471FC7" w:rsidRPr="00316937" w:rsidRDefault="00471FC7" w:rsidP="00806CA2">
                  <w:pPr>
                    <w:pStyle w:val="TableParagraph"/>
                    <w:spacing w:before="38"/>
                    <w:ind w:left="86"/>
                    <w:rPr>
                      <w:i/>
                      <w:sz w:val="18"/>
                      <w:lang w:val="it-IT"/>
                    </w:rPr>
                  </w:pPr>
                  <w:r w:rsidRPr="00316937">
                    <w:rPr>
                      <w:i/>
                      <w:color w:val="FF0000"/>
                      <w:sz w:val="18"/>
                      <w:lang w:val="it-IT"/>
                    </w:rPr>
                    <w:t>CAP</w:t>
                  </w:r>
                </w:p>
              </w:tc>
            </w:tr>
            <w:tr w:rsidR="00471FC7" w:rsidTr="00471FC7">
              <w:trPr>
                <w:trHeight w:val="284"/>
                <w:tblCellSpacing w:w="25" w:type="dxa"/>
              </w:trPr>
              <w:tc>
                <w:tcPr>
                  <w:tcW w:w="2715" w:type="dxa"/>
                  <w:tcBorders>
                    <w:left w:val="nil"/>
                    <w:right w:val="nil"/>
                  </w:tcBorders>
                  <w:shd w:val="clear" w:color="auto" w:fill="E7E7E7"/>
                </w:tcPr>
                <w:p w:rsidR="00471FC7" w:rsidRPr="00316937" w:rsidRDefault="00471FC7" w:rsidP="00806CA2">
                  <w:pPr>
                    <w:pStyle w:val="TableParagraph"/>
                    <w:spacing w:before="37"/>
                    <w:ind w:left="74"/>
                    <w:rPr>
                      <w:i/>
                      <w:sz w:val="18"/>
                      <w:lang w:val="it-IT"/>
                    </w:rPr>
                  </w:pPr>
                  <w:r w:rsidRPr="00316937">
                    <w:rPr>
                      <w:i/>
                      <w:sz w:val="18"/>
                      <w:lang w:val="it-IT"/>
                    </w:rPr>
                    <w:t>Telefono</w:t>
                  </w:r>
                </w:p>
              </w:tc>
              <w:tc>
                <w:tcPr>
                  <w:tcW w:w="3039" w:type="dxa"/>
                  <w:gridSpan w:val="5"/>
                  <w:tcBorders>
                    <w:left w:val="nil"/>
                    <w:right w:val="nil"/>
                  </w:tcBorders>
                  <w:shd w:val="clear" w:color="auto" w:fill="E7E7E7"/>
                </w:tcPr>
                <w:p w:rsidR="00471FC7" w:rsidRPr="00316937" w:rsidRDefault="00471FC7" w:rsidP="00806CA2">
                  <w:pPr>
                    <w:pStyle w:val="TableParagraph"/>
                    <w:spacing w:before="37"/>
                    <w:ind w:left="109"/>
                    <w:rPr>
                      <w:i/>
                      <w:sz w:val="18"/>
                      <w:lang w:val="it-IT"/>
                    </w:rPr>
                  </w:pPr>
                  <w:r w:rsidRPr="00316937">
                    <w:rPr>
                      <w:i/>
                      <w:sz w:val="18"/>
                      <w:lang w:val="it-IT"/>
                    </w:rPr>
                    <w:t>Fax</w:t>
                  </w:r>
                </w:p>
              </w:tc>
              <w:tc>
                <w:tcPr>
                  <w:tcW w:w="3545" w:type="dxa"/>
                  <w:gridSpan w:val="3"/>
                  <w:tcBorders>
                    <w:left w:val="nil"/>
                    <w:right w:val="nil"/>
                  </w:tcBorders>
                  <w:shd w:val="clear" w:color="auto" w:fill="E7E7E7"/>
                </w:tcPr>
                <w:p w:rsidR="00471FC7" w:rsidRPr="00316937" w:rsidRDefault="00471FC7" w:rsidP="00806CA2">
                  <w:pPr>
                    <w:pStyle w:val="TableParagraph"/>
                    <w:spacing w:before="37"/>
                    <w:ind w:left="102"/>
                    <w:rPr>
                      <w:i/>
                      <w:sz w:val="18"/>
                      <w:lang w:val="it-IT"/>
                    </w:rPr>
                  </w:pPr>
                  <w:r w:rsidRPr="00316937">
                    <w:rPr>
                      <w:i/>
                      <w:color w:val="FF0000"/>
                      <w:sz w:val="18"/>
                      <w:lang w:val="it-IT"/>
                    </w:rPr>
                    <w:t>Mobile</w:t>
                  </w:r>
                </w:p>
              </w:tc>
            </w:tr>
            <w:tr w:rsidR="00471FC7" w:rsidTr="00471FC7">
              <w:trPr>
                <w:trHeight w:val="285"/>
                <w:tblCellSpacing w:w="25" w:type="dxa"/>
              </w:trPr>
              <w:tc>
                <w:tcPr>
                  <w:tcW w:w="2715" w:type="dxa"/>
                  <w:tcBorders>
                    <w:left w:val="nil"/>
                    <w:bottom w:val="nil"/>
                    <w:right w:val="nil"/>
                  </w:tcBorders>
                  <w:shd w:val="clear" w:color="auto" w:fill="E7E7E7"/>
                </w:tcPr>
                <w:p w:rsidR="00471FC7" w:rsidRPr="00316937" w:rsidRDefault="00471FC7" w:rsidP="00806CA2">
                  <w:pPr>
                    <w:pStyle w:val="TableParagraph"/>
                    <w:ind w:left="74"/>
                    <w:rPr>
                      <w:i/>
                      <w:sz w:val="18"/>
                      <w:lang w:val="it-IT"/>
                    </w:rPr>
                  </w:pPr>
                  <w:r w:rsidRPr="00316937">
                    <w:rPr>
                      <w:i/>
                      <w:sz w:val="18"/>
                      <w:lang w:val="it-IT"/>
                    </w:rPr>
                    <w:t>Website</w:t>
                  </w:r>
                </w:p>
              </w:tc>
              <w:tc>
                <w:tcPr>
                  <w:tcW w:w="3039" w:type="dxa"/>
                  <w:gridSpan w:val="5"/>
                  <w:tcBorders>
                    <w:left w:val="nil"/>
                    <w:bottom w:val="nil"/>
                    <w:right w:val="nil"/>
                  </w:tcBorders>
                  <w:shd w:val="clear" w:color="auto" w:fill="E7E7E7"/>
                </w:tcPr>
                <w:p w:rsidR="00471FC7" w:rsidRPr="00316937" w:rsidRDefault="00471FC7" w:rsidP="00806CA2">
                  <w:pPr>
                    <w:pStyle w:val="TableParagraph"/>
                    <w:ind w:left="109"/>
                    <w:rPr>
                      <w:i/>
                      <w:sz w:val="18"/>
                      <w:lang w:val="it-IT"/>
                    </w:rPr>
                  </w:pPr>
                  <w:r w:rsidRPr="00316937">
                    <w:rPr>
                      <w:i/>
                      <w:color w:val="FF0000"/>
                      <w:sz w:val="18"/>
                      <w:lang w:val="it-IT"/>
                    </w:rPr>
                    <w:t>e-Mail</w:t>
                  </w:r>
                </w:p>
              </w:tc>
              <w:tc>
                <w:tcPr>
                  <w:tcW w:w="3545" w:type="dxa"/>
                  <w:gridSpan w:val="3"/>
                  <w:tcBorders>
                    <w:left w:val="nil"/>
                    <w:bottom w:val="nil"/>
                    <w:right w:val="nil"/>
                  </w:tcBorders>
                  <w:shd w:val="clear" w:color="auto" w:fill="E7E7E7"/>
                </w:tcPr>
                <w:p w:rsidR="00471FC7" w:rsidRPr="00316937" w:rsidRDefault="00471FC7" w:rsidP="00806CA2">
                  <w:pPr>
                    <w:pStyle w:val="TableParagraph"/>
                    <w:ind w:left="102"/>
                    <w:rPr>
                      <w:i/>
                      <w:sz w:val="18"/>
                      <w:lang w:val="it-IT"/>
                    </w:rPr>
                  </w:pPr>
                  <w:r w:rsidRPr="00316937">
                    <w:rPr>
                      <w:i/>
                      <w:sz w:val="18"/>
                      <w:lang w:val="it-IT"/>
                    </w:rPr>
                    <w:t>PEC</w:t>
                  </w:r>
                </w:p>
              </w:tc>
            </w:tr>
          </w:tbl>
          <w:p w:rsidR="00471FC7" w:rsidRDefault="00471FC7" w:rsidP="00316937">
            <w:pPr>
              <w:pStyle w:val="TableParagraph"/>
              <w:ind w:left="74"/>
              <w:rPr>
                <w:i/>
                <w:sz w:val="18"/>
                <w:lang w:val="it-IT"/>
              </w:rPr>
            </w:pPr>
          </w:p>
          <w:tbl>
            <w:tblPr>
              <w:tblStyle w:val="TableNormal"/>
              <w:tblW w:w="0" w:type="auto"/>
              <w:tblCellSpacing w:w="25" w:type="dxa"/>
              <w:tblLayout w:type="fixed"/>
              <w:tblLook w:val="01E0" w:firstRow="1" w:lastRow="1" w:firstColumn="1" w:lastColumn="1" w:noHBand="0" w:noVBand="0"/>
            </w:tblPr>
            <w:tblGrid>
              <w:gridCol w:w="9337"/>
            </w:tblGrid>
            <w:tr w:rsidR="00471FC7" w:rsidRPr="007127FF" w:rsidTr="00471FC7">
              <w:trPr>
                <w:trHeight w:val="311"/>
                <w:tblCellSpacing w:w="25" w:type="dxa"/>
              </w:trPr>
              <w:tc>
                <w:tcPr>
                  <w:tcW w:w="9237" w:type="dxa"/>
                  <w:tcBorders>
                    <w:top w:val="nil"/>
                    <w:left w:val="nil"/>
                    <w:right w:val="nil"/>
                  </w:tcBorders>
                  <w:shd w:val="clear" w:color="auto" w:fill="E7E7E7"/>
                </w:tcPr>
                <w:p w:rsidR="00471FC7" w:rsidRPr="007127FF" w:rsidRDefault="00471FC7" w:rsidP="00806CA2">
                  <w:pPr>
                    <w:pStyle w:val="TableParagraph"/>
                    <w:spacing w:before="28"/>
                    <w:ind w:left="114"/>
                    <w:rPr>
                      <w:i/>
                      <w:sz w:val="18"/>
                      <w:lang w:val="it-IT"/>
                    </w:rPr>
                  </w:pPr>
                  <w:r>
                    <w:rPr>
                      <w:i/>
                      <w:color w:val="FF0000"/>
                      <w:sz w:val="18"/>
                      <w:lang w:val="it-IT"/>
                    </w:rPr>
                    <w:t>Oggetto</w:t>
                  </w:r>
                </w:p>
              </w:tc>
            </w:tr>
          </w:tbl>
          <w:p w:rsidR="00471FC7" w:rsidRDefault="00471FC7" w:rsidP="00316937">
            <w:pPr>
              <w:pStyle w:val="TableParagraph"/>
              <w:ind w:left="74"/>
              <w:rPr>
                <w:i/>
                <w:sz w:val="18"/>
                <w:lang w:val="it-IT"/>
              </w:rPr>
            </w:pPr>
          </w:p>
          <w:tbl>
            <w:tblPr>
              <w:tblStyle w:val="TableNormal"/>
              <w:tblW w:w="0" w:type="auto"/>
              <w:tblCellSpacing w:w="25" w:type="dxa"/>
              <w:tblLayout w:type="fixed"/>
              <w:tblLook w:val="01E0" w:firstRow="1" w:lastRow="1" w:firstColumn="1" w:lastColumn="1" w:noHBand="0" w:noVBand="0"/>
            </w:tblPr>
            <w:tblGrid>
              <w:gridCol w:w="9418"/>
            </w:tblGrid>
            <w:tr w:rsidR="00471FC7" w:rsidRPr="007127FF" w:rsidTr="00471FC7">
              <w:trPr>
                <w:trHeight w:val="953"/>
                <w:tblCellSpacing w:w="25" w:type="dxa"/>
              </w:trPr>
              <w:tc>
                <w:tcPr>
                  <w:tcW w:w="9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7E7E7"/>
                </w:tcPr>
                <w:p w:rsidR="00471FC7" w:rsidRPr="007127FF" w:rsidRDefault="00471FC7" w:rsidP="00806CA2">
                  <w:pPr>
                    <w:pStyle w:val="TableParagraph"/>
                    <w:spacing w:before="28"/>
                    <w:ind w:left="114"/>
                    <w:rPr>
                      <w:i/>
                      <w:sz w:val="18"/>
                      <w:lang w:val="it-IT"/>
                    </w:rPr>
                  </w:pPr>
                  <w:r>
                    <w:rPr>
                      <w:i/>
                      <w:color w:val="FF0000"/>
                      <w:sz w:val="18"/>
                      <w:lang w:val="it-IT"/>
                    </w:rPr>
                    <w:t>Scrivi qui il tuo messaggio</w:t>
                  </w:r>
                </w:p>
              </w:tc>
            </w:tr>
          </w:tbl>
          <w:p w:rsidR="00471FC7" w:rsidRDefault="00471FC7">
            <w:pPr>
              <w:rPr>
                <w:b/>
                <w:sz w:val="28"/>
              </w:rPr>
            </w:pPr>
          </w:p>
          <w:p w:rsidR="00471FC7" w:rsidRDefault="00471FC7" w:rsidP="00671189">
            <w:pPr>
              <w:pStyle w:val="TableParagraph"/>
              <w:ind w:left="74"/>
              <w:rPr>
                <w:i/>
                <w:sz w:val="18"/>
                <w:lang w:val="it-IT"/>
              </w:rPr>
            </w:pPr>
            <w:r w:rsidRPr="00316937">
              <w:rPr>
                <w:i/>
                <w:sz w:val="18"/>
                <w:lang w:val="it-IT"/>
              </w:rPr>
              <w:t>I</w:t>
            </w:r>
            <w:r>
              <w:rPr>
                <w:i/>
                <w:sz w:val="18"/>
                <w:lang w:val="it-IT"/>
              </w:rPr>
              <w:t xml:space="preserve"> campi in rosso sono obbligatori</w:t>
            </w:r>
          </w:p>
          <w:p w:rsidR="00471FC7" w:rsidRDefault="00471FC7">
            <w:pPr>
              <w:rPr>
                <w:b/>
                <w:sz w:val="28"/>
              </w:rPr>
            </w:pPr>
          </w:p>
        </w:tc>
      </w:tr>
    </w:tbl>
    <w:p w:rsidR="006121C0" w:rsidRPr="006C0C26" w:rsidRDefault="006121C0" w:rsidP="00F9117E">
      <w:pPr>
        <w:rPr>
          <w:sz w:val="20"/>
        </w:rPr>
      </w:pPr>
    </w:p>
    <w:sectPr w:rsidR="006121C0" w:rsidRPr="006C0C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C26"/>
    <w:rsid w:val="002E641D"/>
    <w:rsid w:val="00316937"/>
    <w:rsid w:val="00447BBB"/>
    <w:rsid w:val="00470CC8"/>
    <w:rsid w:val="00471FC7"/>
    <w:rsid w:val="004E3E07"/>
    <w:rsid w:val="006121C0"/>
    <w:rsid w:val="00671189"/>
    <w:rsid w:val="006C0C26"/>
    <w:rsid w:val="006C5AB8"/>
    <w:rsid w:val="00740892"/>
    <w:rsid w:val="00796F38"/>
    <w:rsid w:val="00902DC4"/>
    <w:rsid w:val="00A8598A"/>
    <w:rsid w:val="00AE7561"/>
    <w:rsid w:val="00B618D4"/>
    <w:rsid w:val="00BC3BB9"/>
    <w:rsid w:val="00C147ED"/>
    <w:rsid w:val="00CB0568"/>
    <w:rsid w:val="00D03D11"/>
    <w:rsid w:val="00E72B1C"/>
    <w:rsid w:val="00EA0B8F"/>
    <w:rsid w:val="00F70C22"/>
    <w:rsid w:val="00F71E24"/>
    <w:rsid w:val="00F80BC3"/>
    <w:rsid w:val="00F831C6"/>
    <w:rsid w:val="00F9117E"/>
    <w:rsid w:val="00FE4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12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470CC8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902DC4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  <w:sz w:val="20"/>
      <w:szCs w:val="20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02DC4"/>
    <w:rPr>
      <w:rFonts w:ascii="Myriad Pro" w:eastAsia="Myriad Pro" w:hAnsi="Myriad Pro" w:cs="Myriad Pro"/>
      <w:sz w:val="20"/>
      <w:szCs w:val="20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31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31C6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F71E2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F71E24"/>
    <w:pPr>
      <w:widowControl w:val="0"/>
      <w:autoSpaceDE w:val="0"/>
      <w:autoSpaceDN w:val="0"/>
      <w:spacing w:before="121" w:after="0" w:line="240" w:lineRule="auto"/>
      <w:ind w:left="380"/>
    </w:pPr>
    <w:rPr>
      <w:rFonts w:ascii="Myriad Pro" w:eastAsia="Myriad Pro" w:hAnsi="Myriad Pro" w:cs="Myriad Pro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12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470CC8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902DC4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  <w:sz w:val="20"/>
      <w:szCs w:val="20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02DC4"/>
    <w:rPr>
      <w:rFonts w:ascii="Myriad Pro" w:eastAsia="Myriad Pro" w:hAnsi="Myriad Pro" w:cs="Myriad Pro"/>
      <w:sz w:val="20"/>
      <w:szCs w:val="20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31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31C6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F71E2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F71E24"/>
    <w:pPr>
      <w:widowControl w:val="0"/>
      <w:autoSpaceDE w:val="0"/>
      <w:autoSpaceDN w:val="0"/>
      <w:spacing w:before="121" w:after="0" w:line="240" w:lineRule="auto"/>
      <w:ind w:left="380"/>
    </w:pPr>
    <w:rPr>
      <w:rFonts w:ascii="Myriad Pro" w:eastAsia="Myriad Pro" w:hAnsi="Myriad Pro" w:cs="Myriad Pro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9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rientacampus.it/master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orientacampus.it/" TargetMode="External"/><Relationship Id="rId12" Type="http://schemas.openxmlformats.org/officeDocument/2006/relationships/hyperlink" Target="mailto:segretario@cnupi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orientacampus.it/" TargetMode="External"/><Relationship Id="rId11" Type="http://schemas.openxmlformats.org/officeDocument/2006/relationships/hyperlink" Target="mailto:info@confalfederazionescuola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orientacampus.i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orientacampus.it/corsi-di-perfezionamento-annuali-e-biennali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34DB5-5984-4ECC-B4E1-451AC960D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DI LECCE</cp:lastModifiedBy>
  <cp:revision>2</cp:revision>
  <cp:lastPrinted>2019-02-25T11:25:00Z</cp:lastPrinted>
  <dcterms:created xsi:type="dcterms:W3CDTF">2019-02-28T17:46:00Z</dcterms:created>
  <dcterms:modified xsi:type="dcterms:W3CDTF">2019-02-28T17:46:00Z</dcterms:modified>
</cp:coreProperties>
</file>